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B1" w:rsidRPr="002E05B1" w:rsidRDefault="002E05B1" w:rsidP="002E05B1">
      <w:r w:rsidRPr="002E05B1">
        <w:t>Consider the opportunity to become an umpire for baseball and or softball!</w:t>
      </w:r>
    </w:p>
    <w:p w:rsidR="002E05B1" w:rsidRPr="002E05B1" w:rsidRDefault="002E05B1" w:rsidP="002E05B1">
      <w:r w:rsidRPr="002E05B1">
        <w:t xml:space="preserve">This is an invitation to </w:t>
      </w:r>
      <w:r>
        <w:t xml:space="preserve">anyone interested in </w:t>
      </w:r>
      <w:r w:rsidRPr="002E05B1">
        <w:t>umpiring for the 2020 baseball</w:t>
      </w:r>
      <w:r>
        <w:t xml:space="preserve"> and softball</w:t>
      </w:r>
      <w:r w:rsidRPr="002E05B1">
        <w:t xml:space="preserve"> season. </w:t>
      </w:r>
      <w:proofErr w:type="gramStart"/>
      <w:r w:rsidRPr="002E05B1">
        <w:t>It’s</w:t>
      </w:r>
      <w:proofErr w:type="gramEnd"/>
      <w:r w:rsidRPr="002E05B1">
        <w:t xml:space="preserve"> fun, pays well, training is provided by taking the Level 1 course, </w:t>
      </w:r>
      <w:r w:rsidR="005575D2">
        <w:t>you</w:t>
      </w:r>
      <w:r w:rsidRPr="002E05B1">
        <w:t xml:space="preserve"> will gain a better understanding of the rules and develop leadership qualities plus there is lots of support to ensure that you succeed. </w:t>
      </w:r>
    </w:p>
    <w:p w:rsidR="002E05B1" w:rsidRPr="002E05B1" w:rsidRDefault="002E05B1" w:rsidP="002E05B1">
      <w:r w:rsidRPr="002E05B1">
        <w:t>The window is short to decide!  The earliest training courses begin in late February and run in March as well through the Greater Victoria area.  The baseball level 1 course at Parkland High School runs</w:t>
      </w:r>
      <w:r w:rsidR="005575D2">
        <w:t xml:space="preserve"> in the evenings of</w:t>
      </w:r>
      <w:r w:rsidRPr="002E05B1">
        <w:t xml:space="preserve"> Feb 24, 26 and 27</w:t>
      </w:r>
      <w:r w:rsidRPr="002E05B1">
        <w:rPr>
          <w:vertAlign w:val="superscript"/>
        </w:rPr>
        <w:t>th</w:t>
      </w:r>
      <w:r w:rsidRPr="002E05B1">
        <w:t>.  You must register first before taking the course.</w:t>
      </w:r>
    </w:p>
    <w:p w:rsidR="002E05B1" w:rsidRPr="002E05B1" w:rsidRDefault="002E05B1" w:rsidP="002E05B1">
      <w:r w:rsidRPr="002E05B1">
        <w:t xml:space="preserve">This could appeal </w:t>
      </w:r>
      <w:r>
        <w:t xml:space="preserve">to </w:t>
      </w:r>
      <w:r w:rsidRPr="002E05B1">
        <w:rPr>
          <w:u w:val="single"/>
        </w:rPr>
        <w:t>older players</w:t>
      </w:r>
      <w:r w:rsidRPr="002E05B1">
        <w:t xml:space="preserve"> or </w:t>
      </w:r>
      <w:r w:rsidRPr="002E05B1">
        <w:rPr>
          <w:u w:val="single"/>
        </w:rPr>
        <w:t>former players</w:t>
      </w:r>
      <w:r w:rsidRPr="002E05B1">
        <w:t xml:space="preserve"> who have never before considered umpiring!  </w:t>
      </w:r>
    </w:p>
    <w:p w:rsidR="002E05B1" w:rsidRPr="002E05B1" w:rsidRDefault="002E05B1" w:rsidP="002E05B1">
      <w:r w:rsidRPr="002E05B1">
        <w:t>The first step to register as a baseball umpire is by creating a membership with the British Columbia Baseball Umpires Association, the BCBUA. (</w:t>
      </w:r>
      <w:hyperlink r:id="rId4" w:history="1">
        <w:r w:rsidRPr="002E05B1">
          <w:rPr>
            <w:rStyle w:val="Hyperlink"/>
          </w:rPr>
          <w:t>www.bcbua.ca</w:t>
        </w:r>
      </w:hyperlink>
      <w:r w:rsidRPr="002E05B1">
        <w:t xml:space="preserve">). </w:t>
      </w:r>
      <w:proofErr w:type="gramStart"/>
      <w:r w:rsidRPr="002E05B1">
        <w:t>This</w:t>
      </w:r>
      <w:proofErr w:type="gramEnd"/>
      <w:r w:rsidRPr="002E05B1">
        <w:t xml:space="preserve"> year’s fees have increased to $35 for a Youth member (13 and under as of Dec 31, 2020) and $65 for a Regular member.  You can select the Level 1 course once you have become a member.  Older players can take the Level 1 and 2 </w:t>
      </w:r>
      <w:proofErr w:type="gramStart"/>
      <w:r w:rsidRPr="002E05B1">
        <w:t>course</w:t>
      </w:r>
      <w:proofErr w:type="gramEnd"/>
      <w:r w:rsidRPr="002E05B1">
        <w:t xml:space="preserve"> in the same year. It may also interest you that once you have umpired at least 3 games at Rotary Park, PBSA will reimburse the BCBUA membership fee</w:t>
      </w:r>
      <w:r>
        <w:t>s</w:t>
      </w:r>
      <w:r w:rsidRPr="002E05B1">
        <w:t xml:space="preserve"> that you have paid.</w:t>
      </w:r>
    </w:p>
    <w:p w:rsidR="002E05B1" w:rsidRPr="002E05B1" w:rsidRDefault="002E05B1" w:rsidP="002E05B1">
      <w:r w:rsidRPr="002E05B1">
        <w:t>Leve</w:t>
      </w:r>
      <w:r w:rsidR="005C1688">
        <w:t>l I certification is required for under age 11 games</w:t>
      </w:r>
      <w:r w:rsidRPr="002E05B1">
        <w:t xml:space="preserve">. Level II is required for all </w:t>
      </w:r>
      <w:r w:rsidR="005C1688">
        <w:t xml:space="preserve">age 11 and above </w:t>
      </w:r>
      <w:r w:rsidRPr="002E05B1">
        <w:t xml:space="preserve">baseball games.  Level 1 </w:t>
      </w:r>
      <w:proofErr w:type="gramStart"/>
      <w:r w:rsidRPr="002E05B1">
        <w:t>umpires</w:t>
      </w:r>
      <w:proofErr w:type="gramEnd"/>
      <w:r w:rsidRPr="002E05B1">
        <w:t xml:space="preserve"> are assigned by </w:t>
      </w:r>
      <w:r w:rsidR="005575D2">
        <w:t xml:space="preserve">the </w:t>
      </w:r>
      <w:r w:rsidRPr="002E05B1">
        <w:t>PBSA Jr. Umpire Scheduler</w:t>
      </w:r>
      <w:r>
        <w:t xml:space="preserve"> at Rotary Park</w:t>
      </w:r>
      <w:r w:rsidRPr="002E05B1">
        <w:t>.</w:t>
      </w:r>
      <w:r>
        <w:t xml:space="preserve"> </w:t>
      </w:r>
      <w:r w:rsidRPr="002E05B1">
        <w:t xml:space="preserve"> Level II umpires are assigned by Greater Victoria Baseball Association (GVBA) through an online program that allows umpires to sign up for specific games, parks and times that best suit their availability.  </w:t>
      </w:r>
    </w:p>
    <w:p w:rsidR="002E05B1" w:rsidRPr="002E05B1" w:rsidRDefault="002E05B1" w:rsidP="002E05B1">
      <w:r w:rsidRPr="002E05B1">
        <w:t xml:space="preserve">The first step to become a softball umpire is visit the Softball BC website at </w:t>
      </w:r>
      <w:hyperlink r:id="rId5" w:history="1">
        <w:r w:rsidRPr="002E05B1">
          <w:rPr>
            <w:rStyle w:val="Hyperlink"/>
          </w:rPr>
          <w:t>www.softball.bc.ca</w:t>
        </w:r>
      </w:hyperlink>
      <w:r w:rsidRPr="002E05B1">
        <w:t xml:space="preserve"> to register for District 1 clinics which include Greater Victoria.</w:t>
      </w:r>
    </w:p>
    <w:p w:rsidR="002E05B1" w:rsidRPr="002E05B1" w:rsidRDefault="002E05B1" w:rsidP="002E05B1">
      <w:r w:rsidRPr="002E05B1">
        <w:t xml:space="preserve">For your information – here are the upcoming baseball courses being offered in 2020 by </w:t>
      </w:r>
      <w:r w:rsidR="005575D2">
        <w:t xml:space="preserve">the </w:t>
      </w:r>
      <w:r w:rsidRPr="002E05B1">
        <w:t xml:space="preserve">BCBUA. If you have any questions or concerns, or wish to discuss this opportunity, please contact Mark Jarrett, Umpire in Chief – PBSA at </w:t>
      </w:r>
      <w:proofErr w:type="gramStart"/>
      <w:r w:rsidRPr="002E05B1">
        <w:t>mark.umpire@shaw.ca . </w:t>
      </w:r>
      <w:proofErr w:type="gramEnd"/>
      <w:r w:rsidR="005C1688">
        <w:t xml:space="preserve"> </w:t>
      </w:r>
    </w:p>
    <w:tbl>
      <w:tblPr>
        <w:tblW w:w="0" w:type="auto"/>
        <w:tblCellMar>
          <w:left w:w="0" w:type="dxa"/>
          <w:right w:w="0" w:type="dxa"/>
        </w:tblCellMar>
        <w:tblLook w:val="04A0"/>
      </w:tblPr>
      <w:tblGrid>
        <w:gridCol w:w="1932"/>
        <w:gridCol w:w="1684"/>
        <w:gridCol w:w="1807"/>
        <w:gridCol w:w="2765"/>
        <w:gridCol w:w="956"/>
      </w:tblGrid>
      <w:tr w:rsidR="002E05B1" w:rsidRPr="002E05B1" w:rsidTr="005C1688">
        <w:trPr>
          <w:trHeight w:val="832"/>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Sidney – GVBA</w:t>
            </w:r>
          </w:p>
        </w:tc>
        <w:tc>
          <w:tcPr>
            <w:tcW w:w="1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Eric Rasmusse</w:t>
            </w:r>
            <w:r w:rsidR="005575D2">
              <w:t>n</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Parkland Secondary School</w:t>
            </w:r>
          </w:p>
        </w:tc>
        <w:tc>
          <w:tcPr>
            <w:tcW w:w="2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Feb 24, 2020 at 6:30 pm</w:t>
            </w:r>
            <w:r w:rsidRPr="002E05B1">
              <w:br/>
              <w:t>Feb 26, 2020 at 6:30 pm</w:t>
            </w:r>
            <w:r w:rsidRPr="002E05B1">
              <w:br/>
              <w:t>Feb 27, 2020 at 6:30 pm</w:t>
            </w:r>
          </w:p>
        </w:tc>
        <w:tc>
          <w:tcPr>
            <w:tcW w:w="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Level 1</w:t>
            </w:r>
          </w:p>
        </w:tc>
      </w:tr>
      <w:tr w:rsidR="002E05B1" w:rsidRPr="002E05B1" w:rsidTr="005C1688">
        <w:trPr>
          <w:trHeight w:val="820"/>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Victoria – GVBA</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Eric Rasmussen</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Victoria High School</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5575D2">
              <w:rPr>
                <w:sz w:val="20"/>
              </w:rPr>
              <w:t>Mar 02, 2020 at 6:30 pm</w:t>
            </w:r>
            <w:r w:rsidRPr="005575D2">
              <w:rPr>
                <w:sz w:val="20"/>
              </w:rPr>
              <w:br/>
              <w:t>Mar 03, 2020 at 6:30 pm</w:t>
            </w:r>
            <w:r w:rsidRPr="005575D2">
              <w:rPr>
                <w:sz w:val="20"/>
              </w:rPr>
              <w:br/>
              <w:t>Mar 04, 2020 at 6:30 pm</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Level 1</w:t>
            </w:r>
          </w:p>
        </w:tc>
      </w:tr>
      <w:tr w:rsidR="002E05B1" w:rsidRPr="002E05B1" w:rsidTr="005C1688">
        <w:trPr>
          <w:trHeight w:val="760"/>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Victoria – GVBA</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Eric Rasmussen</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Pacific Inst of Sports Excellence</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Mar 07, 2020 at 8:30 am</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Level 2</w:t>
            </w:r>
            <w:r w:rsidRPr="002E05B1">
              <w:br/>
              <w:t>Defence</w:t>
            </w:r>
          </w:p>
        </w:tc>
      </w:tr>
      <w:tr w:rsidR="002E05B1" w:rsidRPr="002E05B1" w:rsidTr="005C1688">
        <w:trPr>
          <w:trHeight w:val="772"/>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proofErr w:type="spellStart"/>
            <w:r w:rsidRPr="002E05B1">
              <w:t>Westshore</w:t>
            </w:r>
            <w:proofErr w:type="spellEnd"/>
            <w:r w:rsidRPr="002E05B1">
              <w:t xml:space="preserve"> – GVBA</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Eric Rasmussen</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pPr>
              <w:rPr>
                <w:lang w:val="fr-CA"/>
              </w:rPr>
            </w:pPr>
            <w:r w:rsidRPr="002E05B1">
              <w:rPr>
                <w:lang w:val="fr-CA"/>
              </w:rPr>
              <w:t xml:space="preserve">Juan de </w:t>
            </w:r>
            <w:proofErr w:type="spellStart"/>
            <w:r w:rsidRPr="002E05B1">
              <w:rPr>
                <w:lang w:val="fr-CA"/>
              </w:rPr>
              <w:t>Fuca</w:t>
            </w:r>
            <w:proofErr w:type="spellEnd"/>
            <w:r w:rsidRPr="002E05B1">
              <w:rPr>
                <w:lang w:val="fr-CA"/>
              </w:rPr>
              <w:t xml:space="preserve"> </w:t>
            </w:r>
            <w:proofErr w:type="spellStart"/>
            <w:r w:rsidRPr="002E05B1">
              <w:rPr>
                <w:lang w:val="fr-CA"/>
              </w:rPr>
              <w:t>Rec</w:t>
            </w:r>
            <w:proofErr w:type="spellEnd"/>
            <w:r w:rsidRPr="002E05B1">
              <w:rPr>
                <w:lang w:val="fr-CA"/>
              </w:rPr>
              <w:t xml:space="preserve"> Centre</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Mar 09, 2020 at 7:00 pm</w:t>
            </w:r>
            <w:r w:rsidRPr="002E05B1">
              <w:br/>
              <w:t>Mar 10, 2020 at 7:00 pm</w:t>
            </w:r>
            <w:r w:rsidRPr="002E05B1">
              <w:br/>
              <w:t>Mar 12, 2020 at 6:30 pm</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2E05B1" w:rsidRPr="002E05B1" w:rsidRDefault="002E05B1" w:rsidP="002E05B1">
            <w:r w:rsidRPr="002E05B1">
              <w:t>Level 1</w:t>
            </w:r>
          </w:p>
        </w:tc>
      </w:tr>
    </w:tbl>
    <w:p w:rsidR="000E4890" w:rsidRDefault="000E4890" w:rsidP="005C1688"/>
    <w:sectPr w:rsidR="000E4890" w:rsidSect="000E48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2E05B1"/>
    <w:rsid w:val="000E4890"/>
    <w:rsid w:val="002E05B1"/>
    <w:rsid w:val="005575D2"/>
    <w:rsid w:val="005C1688"/>
    <w:rsid w:val="007F22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5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1348740">
      <w:bodyDiv w:val="1"/>
      <w:marLeft w:val="0"/>
      <w:marRight w:val="0"/>
      <w:marTop w:val="0"/>
      <w:marBottom w:val="0"/>
      <w:divBdr>
        <w:top w:val="none" w:sz="0" w:space="0" w:color="auto"/>
        <w:left w:val="none" w:sz="0" w:space="0" w:color="auto"/>
        <w:bottom w:val="none" w:sz="0" w:space="0" w:color="auto"/>
        <w:right w:val="none" w:sz="0" w:space="0" w:color="auto"/>
      </w:divBdr>
    </w:div>
    <w:div w:id="1944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ftball.bc.ca" TargetMode="External"/><Relationship Id="rId4" Type="http://schemas.openxmlformats.org/officeDocument/2006/relationships/hyperlink" Target="http://www.bcbu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2020-02-07T00:59:00Z</dcterms:created>
  <dcterms:modified xsi:type="dcterms:W3CDTF">2020-02-07T01:39:00Z</dcterms:modified>
</cp:coreProperties>
</file>